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0D" w:rsidRDefault="0056210D" w:rsidP="0056210D">
      <w:r>
        <w:t>Выписка</w:t>
      </w:r>
    </w:p>
    <w:p w:rsidR="0056210D" w:rsidRDefault="0056210D" w:rsidP="0056210D">
      <w:r>
        <w:t>из реестра лицензий по состоянию на 16:44 09.03.2023 г.</w:t>
      </w:r>
    </w:p>
    <w:p w:rsidR="0056210D" w:rsidRDefault="0056210D" w:rsidP="0056210D">
      <w:r>
        <w:t>(сформирована на интернет-портале Росздравнадзора)</w:t>
      </w:r>
    </w:p>
    <w:p w:rsidR="0056210D" w:rsidRDefault="0056210D" w:rsidP="0056210D">
      <w:r>
        <w:t>1. Статус лицензии: действует;</w:t>
      </w:r>
    </w:p>
    <w:p w:rsidR="0056210D" w:rsidRDefault="0056210D" w:rsidP="0056210D">
      <w:r>
        <w:t>2. Регистрационный номер лицензии: Л041-01137-77/00369112;</w:t>
      </w:r>
    </w:p>
    <w:p w:rsidR="0056210D" w:rsidRDefault="0056210D" w:rsidP="0056210D">
      <w:r>
        <w:t>3. Дата предоставления лицензии: 06.08.2015;</w:t>
      </w:r>
    </w:p>
    <w:p w:rsidR="0056210D" w:rsidRDefault="0056210D" w:rsidP="0056210D">
      <w:r>
        <w:t>4. Лицензирующий орган: Департамент здравоохранения города Москвы;</w:t>
      </w:r>
    </w:p>
    <w:p w:rsidR="0056210D" w:rsidRDefault="0056210D" w:rsidP="0056210D">
      <w:r>
        <w:t>5. Полное и (в случае, если имеется) сокращённое наименование, в том числе фирменное</w:t>
      </w:r>
    </w:p>
    <w:p w:rsidR="0056210D" w:rsidRDefault="0056210D" w:rsidP="0056210D">
      <w:r>
        <w:t>наименование, и организационно-правовая форма юридического лица, адрес его места</w:t>
      </w:r>
    </w:p>
    <w:p w:rsidR="0056210D" w:rsidRDefault="0056210D" w:rsidP="0056210D">
      <w:r>
        <w:t>нахождения, государственный регистрационный номер записи о создании юридического лица:</w:t>
      </w:r>
    </w:p>
    <w:p w:rsidR="0056210D" w:rsidRDefault="0056210D" w:rsidP="0056210D">
      <w:r>
        <w:t>Полное наименование - Государственное бюджетное учреждение здравоохранения города</w:t>
      </w:r>
    </w:p>
    <w:p w:rsidR="0056210D" w:rsidRDefault="0056210D" w:rsidP="0056210D">
      <w:r>
        <w:t>Москвы "Детская стоматологическая поликлиника № 41 Департамента здравоохранения города</w:t>
      </w:r>
    </w:p>
    <w:p w:rsidR="0056210D" w:rsidRDefault="0056210D" w:rsidP="0056210D">
      <w:r>
        <w:t>Москвы";</w:t>
      </w:r>
    </w:p>
    <w:p w:rsidR="0056210D" w:rsidRDefault="0056210D" w:rsidP="0056210D">
      <w:r>
        <w:t>Сокращённое наименование - ГБУЗ "ДСП № 41 ДЗМ";</w:t>
      </w:r>
    </w:p>
    <w:p w:rsidR="0056210D" w:rsidRDefault="0056210D" w:rsidP="0056210D">
      <w:r>
        <w:t>ОПФ - Государственное бюджетное учреждение здравоохранения;</w:t>
      </w:r>
    </w:p>
    <w:p w:rsidR="0056210D" w:rsidRDefault="0056210D" w:rsidP="0056210D">
      <w:r>
        <w:t xml:space="preserve">Адрес места нахождения - 125363, Россия, г. Москва, ул. </w:t>
      </w:r>
      <w:proofErr w:type="spellStart"/>
      <w:r>
        <w:t>Сходненская</w:t>
      </w:r>
      <w:proofErr w:type="spellEnd"/>
      <w:r>
        <w:t xml:space="preserve"> д. 50, корп.1;</w:t>
      </w:r>
    </w:p>
    <w:p w:rsidR="0056210D" w:rsidRDefault="0056210D" w:rsidP="0056210D">
      <w:r>
        <w:t>ОГРН - 1027700408108;</w:t>
      </w:r>
    </w:p>
    <w:p w:rsidR="0056210D" w:rsidRDefault="0056210D" w:rsidP="0056210D">
      <w:r>
        <w:t>6. Идентификационный номер налогоплательщика: 7733143926;</w:t>
      </w:r>
    </w:p>
    <w:p w:rsidR="0056210D" w:rsidRDefault="0056210D" w:rsidP="0056210D">
      <w:r>
        <w:t>7. Лицензируемый вид деятельности: Медицинская деятельность (за исключением указанной</w:t>
      </w:r>
    </w:p>
    <w:p w:rsidR="0056210D" w:rsidRDefault="0056210D" w:rsidP="0056210D">
      <w:r>
        <w:t>деятельности, осуществляемой медицинскими организациями и другими организациями,</w:t>
      </w:r>
    </w:p>
    <w:p w:rsidR="0056210D" w:rsidRDefault="0056210D" w:rsidP="0056210D">
      <w:r>
        <w:t>входящими в частную систему здравоохранения, на территории инновационного центра</w:t>
      </w:r>
    </w:p>
    <w:p w:rsidR="0056210D" w:rsidRDefault="0056210D" w:rsidP="0056210D">
      <w:r>
        <w:t>«</w:t>
      </w:r>
      <w:proofErr w:type="spellStart"/>
      <w:r>
        <w:t>Сколково</w:t>
      </w:r>
      <w:proofErr w:type="spellEnd"/>
      <w:r>
        <w:t>»);</w:t>
      </w:r>
    </w:p>
    <w:p w:rsidR="0056210D" w:rsidRDefault="0056210D" w:rsidP="0056210D">
      <w:r>
        <w:t>8. Адреса мест осуществления лицензируемого вида деятельности с указанием выполняемых</w:t>
      </w:r>
    </w:p>
    <w:p w:rsidR="0056210D" w:rsidRDefault="0056210D" w:rsidP="0056210D">
      <w:r>
        <w:t>работ, оказываемых услуг, составляющих лицензируемый вид деятельности:</w:t>
      </w:r>
    </w:p>
    <w:p w:rsidR="0056210D" w:rsidRDefault="0056210D" w:rsidP="0056210D">
      <w:r>
        <w:t>141400, г. Москва, ул. Ландышевая, д. 8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lastRenderedPageBreak/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125362, г. Москва, ул. </w:t>
      </w:r>
      <w:proofErr w:type="spellStart"/>
      <w:r>
        <w:t>Б.Набережная</w:t>
      </w:r>
      <w:proofErr w:type="spellEnd"/>
      <w:r>
        <w:t>, д. 23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125363, г. Москва, ул. </w:t>
      </w:r>
      <w:proofErr w:type="spellStart"/>
      <w:r>
        <w:t>Сходненская</w:t>
      </w:r>
      <w:proofErr w:type="spellEnd"/>
      <w:r>
        <w:t>, д. 35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125481, г. Москва, ул. Фомичевой, д. 1, корп. 1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lastRenderedPageBreak/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125466, г. Москва, ул. </w:t>
      </w:r>
      <w:proofErr w:type="spellStart"/>
      <w:r>
        <w:t>Родионовская</w:t>
      </w:r>
      <w:proofErr w:type="spellEnd"/>
      <w:r>
        <w:t>, д. 8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125363, г. Москва, ул. Аэродромная, д. 9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125480, г. Москва, ул. </w:t>
      </w:r>
      <w:proofErr w:type="spellStart"/>
      <w:r>
        <w:t>Вилиса</w:t>
      </w:r>
      <w:proofErr w:type="spellEnd"/>
      <w:r>
        <w:t xml:space="preserve"> Лациса, д. 33,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lastRenderedPageBreak/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125371, г. Москва, 1-й Тушинский проезд, д. 12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125363, г. Москва, ул. </w:t>
      </w:r>
      <w:proofErr w:type="spellStart"/>
      <w:r>
        <w:t>Сходненская</w:t>
      </w:r>
      <w:proofErr w:type="spellEnd"/>
      <w:r>
        <w:t>, д. 50, корп. 1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анестезиологии и реаниматологии;</w:t>
      </w:r>
    </w:p>
    <w:p w:rsidR="0056210D" w:rsidRDefault="0056210D" w:rsidP="0056210D">
      <w:r>
        <w:t xml:space="preserve"> медицинской статистике;</w:t>
      </w:r>
    </w:p>
    <w:p w:rsidR="0056210D" w:rsidRDefault="0056210D" w:rsidP="0056210D">
      <w:r>
        <w:t xml:space="preserve"> рентгенологии;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lastRenderedPageBreak/>
        <w:t xml:space="preserve"> стоматологии;</w:t>
      </w:r>
    </w:p>
    <w:p w:rsidR="0056210D" w:rsidRDefault="0056210D" w:rsidP="0056210D">
      <w:r>
        <w:t xml:space="preserve"> стоматологии ортопедической;</w:t>
      </w:r>
    </w:p>
    <w:p w:rsidR="0056210D" w:rsidRDefault="0056210D" w:rsidP="0056210D">
      <w:r>
        <w:t xml:space="preserve"> стоматологии профилактической;</w:t>
      </w:r>
    </w:p>
    <w:p w:rsidR="0056210D" w:rsidRDefault="0056210D" w:rsidP="0056210D">
      <w:r>
        <w:t xml:space="preserve"> физиотерапии;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анестезиологии и реаниматологии;</w:t>
      </w:r>
    </w:p>
    <w:p w:rsidR="0056210D" w:rsidRDefault="0056210D" w:rsidP="0056210D">
      <w:r>
        <w:t xml:space="preserve"> организации здравоохранения и общественному здоровью, эпидемиологии;</w:t>
      </w:r>
    </w:p>
    <w:p w:rsidR="0056210D" w:rsidRDefault="0056210D" w:rsidP="0056210D">
      <w:r>
        <w:t xml:space="preserve"> ортодонтии;</w:t>
      </w:r>
    </w:p>
    <w:p w:rsidR="0056210D" w:rsidRDefault="0056210D" w:rsidP="0056210D">
      <w:r>
        <w:t xml:space="preserve"> стоматологии детской;</w:t>
      </w:r>
    </w:p>
    <w:p w:rsidR="0056210D" w:rsidRDefault="0056210D" w:rsidP="0056210D">
      <w:r>
        <w:t xml:space="preserve"> стоматологии общей практики;</w:t>
      </w:r>
    </w:p>
    <w:p w:rsidR="0056210D" w:rsidRDefault="0056210D" w:rsidP="0056210D">
      <w:r>
        <w:t xml:space="preserve"> стоматологии ортопедической;</w:t>
      </w:r>
    </w:p>
    <w:p w:rsidR="0056210D" w:rsidRDefault="0056210D" w:rsidP="0056210D">
      <w:r>
        <w:t xml:space="preserve"> стоматологии терапевтической;</w:t>
      </w:r>
    </w:p>
    <w:p w:rsidR="0056210D" w:rsidRDefault="0056210D" w:rsidP="0056210D">
      <w:r>
        <w:t xml:space="preserve"> стоматологии хирургической;</w:t>
      </w:r>
    </w:p>
    <w:p w:rsidR="0056210D" w:rsidRDefault="0056210D" w:rsidP="0056210D">
      <w:r>
        <w:t xml:space="preserve"> физиотерапии;</w:t>
      </w:r>
    </w:p>
    <w:p w:rsidR="0056210D" w:rsidRDefault="0056210D" w:rsidP="0056210D">
      <w:r>
        <w:t>При проведении медицинских экспертиз организуются и выполняются следующие работы</w:t>
      </w:r>
    </w:p>
    <w:p w:rsidR="0056210D" w:rsidRDefault="0056210D" w:rsidP="0056210D">
      <w:r>
        <w:t>(услуги) по:</w:t>
      </w:r>
    </w:p>
    <w:p w:rsidR="0056210D" w:rsidRDefault="0056210D" w:rsidP="0056210D">
      <w:r>
        <w:t xml:space="preserve"> экспертизе временной нетрудоспособности.</w:t>
      </w:r>
    </w:p>
    <w:p w:rsidR="0056210D" w:rsidRDefault="0056210D" w:rsidP="0056210D">
      <w:r>
        <w:t>125480, г. Москва, ул. Героев Панфиловцев, д. 3,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125480, г. Москва, ул. </w:t>
      </w:r>
      <w:proofErr w:type="spellStart"/>
      <w:r>
        <w:t>Вилиса</w:t>
      </w:r>
      <w:proofErr w:type="spellEnd"/>
      <w:r>
        <w:t xml:space="preserve"> Лациса, </w:t>
      </w:r>
      <w:proofErr w:type="spellStart"/>
      <w:r>
        <w:t>влад</w:t>
      </w:r>
      <w:proofErr w:type="spellEnd"/>
      <w:r>
        <w:t>. 11,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lastRenderedPageBreak/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125424, г. Москва, проезд Стратонавтов, д. 15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125364, г. Москва, ул. Фабрициуса, д. 6,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125466, г. Москва, ул. </w:t>
      </w:r>
      <w:proofErr w:type="spellStart"/>
      <w:r>
        <w:t>Родионовская</w:t>
      </w:r>
      <w:proofErr w:type="spellEnd"/>
      <w:r>
        <w:t>, д. 6/7</w:t>
      </w:r>
    </w:p>
    <w:p w:rsidR="0056210D" w:rsidRDefault="0056210D" w:rsidP="0056210D">
      <w:r>
        <w:lastRenderedPageBreak/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125363, г. Москва, ул. Штурвальная, д. 7,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ул. Планерная, д. 5,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lastRenderedPageBreak/>
        <w:t xml:space="preserve"> стоматологии детской.</w:t>
      </w:r>
    </w:p>
    <w:p w:rsidR="0056210D" w:rsidRDefault="0056210D" w:rsidP="0056210D">
      <w:r>
        <w:t>125364, г. Москва, ул. Свободы, д. 42,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125363, г. Москва, ул. Фабрициуса, д. 10,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125459, г. Москва, ул. Туристская, д. 11,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lastRenderedPageBreak/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ул. Героев Панфиловцев, д. 45, корп. 3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125373, г. Москва, бульвар Яна Райниса, </w:t>
      </w:r>
      <w:proofErr w:type="spellStart"/>
      <w:r>
        <w:t>влад</w:t>
      </w:r>
      <w:proofErr w:type="spellEnd"/>
      <w:r>
        <w:t>. 43,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ул. Героев Панфиловцев, д. 35,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lastRenderedPageBreak/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125481, г. Москва, ул. Планерная, д. 12,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125362, г. Москва, ул. Свободы, д. 3, корп. 1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бульвар Яна Райниса, д. 4,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lastRenderedPageBreak/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 xml:space="preserve">125373, г. Москва, ул. Василия </w:t>
      </w:r>
      <w:proofErr w:type="spellStart"/>
      <w:r>
        <w:t>Петушкова</w:t>
      </w:r>
      <w:proofErr w:type="spellEnd"/>
      <w:r>
        <w:t>, д. 23, корп. 1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125367, г. Москва, Врачебный проезд, д. 12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125481, г. Москва, ул. Свободы, д. 81, корп. 6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lastRenderedPageBreak/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ул. Туристская, д. 16,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125362, г. Москва, ул. Свободы, д. 26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125481, г. Москва, ул. Фомичевой, д. 5, корп. 1</w:t>
      </w:r>
    </w:p>
    <w:p w:rsidR="0056210D" w:rsidRDefault="0056210D" w:rsidP="0056210D">
      <w:r>
        <w:lastRenderedPageBreak/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ул. Героев Панфиловцев, д. 13, корп. 2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125480, г. Москва, ул. Героев Панфиловцев, д. 15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lastRenderedPageBreak/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125481, г. Москва, ул. Свободы, д. 81, корп. 1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125362, г. Москва, ул. Тушинская, д. 7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125373, г. Москва, Светлогорский проезд, д. 7, корп. 1</w:t>
      </w:r>
    </w:p>
    <w:p w:rsidR="0056210D" w:rsidRDefault="0056210D" w:rsidP="0056210D">
      <w:r>
        <w:t>выполняемые работы, оказываемые услуги:</w:t>
      </w:r>
    </w:p>
    <w:p w:rsidR="0056210D" w:rsidRDefault="0056210D" w:rsidP="0056210D">
      <w:r>
        <w:t>Приказ 866н;</w:t>
      </w:r>
    </w:p>
    <w:p w:rsidR="0056210D" w:rsidRDefault="0056210D" w:rsidP="0056210D">
      <w:r>
        <w:t>При оказании первичной медико-санитарной помощи организуются и выполняются следующие</w:t>
      </w:r>
    </w:p>
    <w:p w:rsidR="0056210D" w:rsidRDefault="0056210D" w:rsidP="0056210D">
      <w:r>
        <w:t>работы (услуги):</w:t>
      </w:r>
    </w:p>
    <w:p w:rsidR="0056210D" w:rsidRDefault="0056210D" w:rsidP="0056210D">
      <w:r>
        <w:t xml:space="preserve"> при оказании первичной доврачебной медико-санитарной помощи в амбулаторных условиях</w:t>
      </w:r>
    </w:p>
    <w:p w:rsidR="0056210D" w:rsidRDefault="0056210D" w:rsidP="0056210D">
      <w:r>
        <w:t>по:</w:t>
      </w:r>
    </w:p>
    <w:p w:rsidR="0056210D" w:rsidRDefault="0056210D" w:rsidP="0056210D">
      <w:r>
        <w:t xml:space="preserve"> сестринскому делу;</w:t>
      </w:r>
    </w:p>
    <w:p w:rsidR="0056210D" w:rsidRDefault="0056210D" w:rsidP="0056210D">
      <w:r>
        <w:lastRenderedPageBreak/>
        <w:t xml:space="preserve"> стоматологии;</w:t>
      </w:r>
    </w:p>
    <w:p w:rsidR="0056210D" w:rsidRDefault="0056210D" w:rsidP="0056210D">
      <w:r>
        <w:t xml:space="preserve"> при оказании первичной специализированной медико-санитарной помощи в амбулаторных</w:t>
      </w:r>
    </w:p>
    <w:p w:rsidR="0056210D" w:rsidRDefault="0056210D" w:rsidP="0056210D">
      <w:r>
        <w:t>условиях по:</w:t>
      </w:r>
    </w:p>
    <w:p w:rsidR="0056210D" w:rsidRDefault="0056210D" w:rsidP="0056210D">
      <w:r>
        <w:t xml:space="preserve"> стоматологии детской.</w:t>
      </w:r>
    </w:p>
    <w:p w:rsidR="0056210D" w:rsidRDefault="0056210D" w:rsidP="0056210D">
      <w:r>
        <w:t>9. Номер и дата приказа (распоряжения) лицензирующего органа: № 541-Л от 05.05.2022.</w:t>
      </w:r>
    </w:p>
    <w:p w:rsidR="0056210D" w:rsidRDefault="0056210D" w:rsidP="0056210D">
      <w:r>
        <w:t>10. Иные установленные нормативными правовыми актами Российской Федерации сведения:</w:t>
      </w:r>
    </w:p>
    <w:p w:rsidR="0056210D" w:rsidRDefault="0056210D" w:rsidP="0056210D">
      <w:r>
        <w:t>приказ/решение (внесение изменений в лицензию) № 541-Л от 05.05.2022; приказ/решение</w:t>
      </w:r>
    </w:p>
    <w:p w:rsidR="0056210D" w:rsidRDefault="0056210D" w:rsidP="0056210D">
      <w:r>
        <w:t>(внесение изменений в лицензию) № 00 от 04.03.2022; приказ/решение (переоформление</w:t>
      </w:r>
    </w:p>
    <w:p w:rsidR="0056210D" w:rsidRDefault="0056210D" w:rsidP="0056210D">
      <w:r>
        <w:t>лицензии) № 448-Л от 06.08.2015; приказ/решение (переоформление лицензии) № 8703-Пр/11 от</w:t>
      </w:r>
    </w:p>
    <w:p w:rsidR="0056210D" w:rsidRDefault="0056210D" w:rsidP="0056210D">
      <w:r>
        <w:t>29.12.2011.</w:t>
      </w:r>
    </w:p>
    <w:p w:rsidR="0056210D" w:rsidRDefault="0056210D" w:rsidP="0056210D">
      <w:r>
        <w:t>Выписка носит информационный характер, после ее составления в реестр лицензий могли быть</w:t>
      </w:r>
    </w:p>
    <w:p w:rsidR="00471665" w:rsidRDefault="0056210D" w:rsidP="0056210D">
      <w:r>
        <w:t>внесены изменения.</w:t>
      </w:r>
      <w:bookmarkStart w:id="0" w:name="_GoBack"/>
      <w:bookmarkEnd w:id="0"/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D"/>
    <w:rsid w:val="000A3F6B"/>
    <w:rsid w:val="0056210D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FC62-1DD5-4975-A75C-A25CAFE8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2023-03-13T10:06:00Z</dcterms:created>
  <dcterms:modified xsi:type="dcterms:W3CDTF">2023-03-13T10:07:00Z</dcterms:modified>
</cp:coreProperties>
</file>